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70803" w14:textId="2B2483F6" w:rsidR="00657D19" w:rsidRPr="002B129C" w:rsidRDefault="00657D19" w:rsidP="00B81713">
      <w:pPr>
        <w:ind w:left="720"/>
        <w:jc w:val="both"/>
        <w:rPr>
          <w:lang w:val="it-IT"/>
        </w:rPr>
      </w:pPr>
      <w:r w:rsidRPr="002B129C">
        <w:rPr>
          <w:lang w:val="it-IT"/>
        </w:rPr>
        <w:t xml:space="preserve">1. Informații generale privind </w:t>
      </w:r>
      <w:r w:rsidR="00F5265F">
        <w:rPr>
          <w:lang w:val="it-IT"/>
        </w:rPr>
        <w:t>proprietarul</w:t>
      </w:r>
      <w:r w:rsidRPr="002B129C">
        <w:rPr>
          <w:lang w:val="it-IT"/>
        </w:rPr>
        <w:t>, în special denumirea, codul de identificare fiscală, adresa, numărul de telefon, fax şi/sau adresa de e-mail, persoană de contact: </w:t>
      </w:r>
      <w:r w:rsidRPr="002B129C">
        <w:rPr>
          <w:b/>
          <w:bCs/>
          <w:lang w:val="it-IT"/>
        </w:rPr>
        <w:t xml:space="preserve">Comuna </w:t>
      </w:r>
      <w:r w:rsidR="00B81713">
        <w:rPr>
          <w:b/>
          <w:bCs/>
          <w:lang w:val="it-IT"/>
        </w:rPr>
        <w:t>Tinca</w:t>
      </w:r>
      <w:r w:rsidRPr="002B129C">
        <w:rPr>
          <w:b/>
          <w:bCs/>
          <w:lang w:val="it-IT"/>
        </w:rPr>
        <w:t xml:space="preserve">, </w:t>
      </w:r>
      <w:r w:rsidR="002B129C">
        <w:rPr>
          <w:b/>
          <w:bCs/>
          <w:lang w:val="it-IT"/>
        </w:rPr>
        <w:t>CIF</w:t>
      </w:r>
      <w:r w:rsidRPr="002B129C">
        <w:rPr>
          <w:b/>
          <w:bCs/>
          <w:lang w:val="it-IT"/>
        </w:rPr>
        <w:t xml:space="preserve"> </w:t>
      </w:r>
      <w:r w:rsidR="00B81713" w:rsidRPr="00965D35">
        <w:rPr>
          <w:b/>
          <w:bCs/>
          <w:lang w:val="it-IT"/>
        </w:rPr>
        <w:t>4794605</w:t>
      </w:r>
      <w:r w:rsidRPr="002B129C">
        <w:rPr>
          <w:b/>
          <w:bCs/>
          <w:lang w:val="it-IT"/>
        </w:rPr>
        <w:t xml:space="preserve"> </w:t>
      </w:r>
      <w:r w:rsidR="00B81713">
        <w:rPr>
          <w:b/>
          <w:bCs/>
          <w:lang w:val="it-IT"/>
        </w:rPr>
        <w:t>str. Armatei Române</w:t>
      </w:r>
      <w:r w:rsidRPr="002B129C">
        <w:rPr>
          <w:b/>
          <w:bCs/>
          <w:lang w:val="it-IT"/>
        </w:rPr>
        <w:t xml:space="preserve">, nr. </w:t>
      </w:r>
      <w:r w:rsidR="00B81713">
        <w:rPr>
          <w:b/>
          <w:bCs/>
          <w:lang w:val="it-IT"/>
        </w:rPr>
        <w:t>2</w:t>
      </w:r>
      <w:r w:rsidRPr="002B129C">
        <w:rPr>
          <w:b/>
          <w:bCs/>
          <w:lang w:val="it-IT"/>
        </w:rPr>
        <w:t xml:space="preserve">, </w:t>
      </w:r>
      <w:r w:rsidR="00B81713">
        <w:rPr>
          <w:b/>
          <w:bCs/>
          <w:lang w:val="it-IT"/>
        </w:rPr>
        <w:t>Tinca</w:t>
      </w:r>
      <w:r w:rsidRPr="002B129C">
        <w:rPr>
          <w:b/>
          <w:bCs/>
          <w:lang w:val="it-IT"/>
        </w:rPr>
        <w:t xml:space="preserve">, judeţul Bihor, telefon </w:t>
      </w:r>
      <w:r w:rsidR="00B81713">
        <w:rPr>
          <w:b/>
          <w:bCs/>
          <w:lang w:val="it-IT"/>
        </w:rPr>
        <w:t>0259310073</w:t>
      </w:r>
      <w:r w:rsidRPr="002B129C">
        <w:rPr>
          <w:b/>
          <w:bCs/>
          <w:lang w:val="it-IT"/>
        </w:rPr>
        <w:t xml:space="preserve">, fax </w:t>
      </w:r>
      <w:r w:rsidR="00B81713">
        <w:rPr>
          <w:b/>
          <w:bCs/>
          <w:lang w:val="it-IT"/>
        </w:rPr>
        <w:t>0259310073</w:t>
      </w:r>
      <w:r w:rsidRPr="002B129C">
        <w:rPr>
          <w:b/>
          <w:bCs/>
          <w:lang w:val="it-IT"/>
        </w:rPr>
        <w:t xml:space="preserve">, email </w:t>
      </w:r>
      <w:r w:rsidR="00B81713">
        <w:rPr>
          <w:b/>
          <w:bCs/>
          <w:lang w:val="it-IT"/>
        </w:rPr>
        <w:t>primaria.tinca@cjbihor.ro</w:t>
      </w:r>
      <w:r w:rsidRPr="002B129C">
        <w:rPr>
          <w:b/>
          <w:bCs/>
          <w:lang w:val="it-IT"/>
        </w:rPr>
        <w:t xml:space="preserve">, </w:t>
      </w:r>
      <w:hyperlink r:id="rId6" w:history="1">
        <w:r w:rsidR="00555A80" w:rsidRPr="00271603">
          <w:rPr>
            <w:rStyle w:val="Hyperlink"/>
            <w:b/>
            <w:bCs/>
            <w:lang w:val="it-IT"/>
          </w:rPr>
          <w:t>primariatinca</w:t>
        </w:r>
        <w:r w:rsidR="00555A80" w:rsidRPr="00271603">
          <w:rPr>
            <w:rStyle w:val="Hyperlink"/>
            <w:b/>
            <w:bCs/>
            <w:lang w:val="en-US"/>
          </w:rPr>
          <w:t>@yahoo.com</w:t>
        </w:r>
      </w:hyperlink>
      <w:r w:rsidR="00555A80">
        <w:rPr>
          <w:b/>
          <w:bCs/>
          <w:lang w:val="en-US"/>
        </w:rPr>
        <w:t xml:space="preserve">, </w:t>
      </w:r>
      <w:r w:rsidRPr="002B129C">
        <w:rPr>
          <w:b/>
          <w:bCs/>
          <w:lang w:val="it-IT"/>
        </w:rPr>
        <w:t xml:space="preserve">persoane de contact: d-l </w:t>
      </w:r>
      <w:r w:rsidR="00B81713">
        <w:rPr>
          <w:b/>
          <w:bCs/>
          <w:lang w:val="it-IT"/>
        </w:rPr>
        <w:t>Vlad Mihai Popa</w:t>
      </w:r>
      <w:r w:rsidRPr="002B129C">
        <w:rPr>
          <w:b/>
          <w:bCs/>
          <w:lang w:val="it-IT"/>
        </w:rPr>
        <w:t xml:space="preserve"> – primarul Comunei </w:t>
      </w:r>
      <w:r w:rsidR="00B81713">
        <w:rPr>
          <w:b/>
          <w:bCs/>
          <w:lang w:val="it-IT"/>
        </w:rPr>
        <w:t>Tinca</w:t>
      </w:r>
      <w:r w:rsidRPr="002B129C">
        <w:rPr>
          <w:b/>
          <w:bCs/>
          <w:lang w:val="it-IT"/>
        </w:rPr>
        <w:t xml:space="preserve"> și d-l Blaj Nicolae-Florian – consultant (0724 / 572 301)</w:t>
      </w:r>
    </w:p>
    <w:p w14:paraId="7ABB29D6" w14:textId="49938E2E" w:rsidR="00657D19" w:rsidRPr="002B129C" w:rsidRDefault="00657D19" w:rsidP="00143753">
      <w:pPr>
        <w:ind w:left="720"/>
        <w:jc w:val="both"/>
        <w:rPr>
          <w:lang w:val="it-IT"/>
        </w:rPr>
      </w:pPr>
      <w:r w:rsidRPr="002B129C">
        <w:rPr>
          <w:lang w:val="it-IT"/>
        </w:rPr>
        <w:t xml:space="preserve">2. Informații generale privind obiectul </w:t>
      </w:r>
      <w:r w:rsidR="00C53E94">
        <w:rPr>
          <w:lang w:val="it-IT"/>
        </w:rPr>
        <w:t>vânzării</w:t>
      </w:r>
      <w:r w:rsidRPr="002B129C">
        <w:rPr>
          <w:lang w:val="it-IT"/>
        </w:rPr>
        <w:t xml:space="preserve">, în special descrierea şi identificarea bunului care urmează să fie </w:t>
      </w:r>
      <w:r w:rsidR="00E53076">
        <w:rPr>
          <w:lang w:val="it-IT"/>
        </w:rPr>
        <w:t>înstrăinat</w:t>
      </w:r>
      <w:r w:rsidRPr="002B129C">
        <w:rPr>
          <w:lang w:val="it-IT"/>
        </w:rPr>
        <w:t>: </w:t>
      </w:r>
      <w:r w:rsidR="00E53076" w:rsidRPr="00E53076">
        <w:rPr>
          <w:b/>
          <w:bCs/>
          <w:lang w:val="it-IT"/>
        </w:rPr>
        <w:t>clădire anexă regim parter, suprafață construită la sol 100,1 mp, situată în com. Tinca, str. Avram Iancu, nr.49, jud. Bihor, cu teren aferent în suprafață de 651 mp, înscris în C.F. nr. 61782 Tinca sub nr. cad.61782</w:t>
      </w:r>
      <w:r w:rsidR="00F86F02" w:rsidRPr="00E53076">
        <w:rPr>
          <w:b/>
          <w:bCs/>
          <w:lang w:val="it-IT"/>
        </w:rPr>
        <w:t>,</w:t>
      </w:r>
      <w:r w:rsidR="00F86F02">
        <w:rPr>
          <w:b/>
          <w:bCs/>
          <w:lang w:val="it-IT"/>
        </w:rPr>
        <w:t xml:space="preserve"> aparţinând domeniului p</w:t>
      </w:r>
      <w:r w:rsidR="00E53076">
        <w:rPr>
          <w:b/>
          <w:bCs/>
          <w:lang w:val="it-IT"/>
        </w:rPr>
        <w:t>rivat</w:t>
      </w:r>
      <w:r w:rsidR="00F86F02">
        <w:rPr>
          <w:b/>
          <w:bCs/>
          <w:lang w:val="it-IT"/>
        </w:rPr>
        <w:t xml:space="preserve"> al comunei Tinca</w:t>
      </w:r>
      <w:r w:rsidR="00323681">
        <w:rPr>
          <w:b/>
          <w:bCs/>
          <w:lang w:val="it-IT"/>
        </w:rPr>
        <w:t>.</w:t>
      </w:r>
      <w:r w:rsidRPr="002B129C">
        <w:rPr>
          <w:b/>
          <w:bCs/>
          <w:lang w:val="it-IT"/>
        </w:rPr>
        <w:t xml:space="preserve"> </w:t>
      </w:r>
      <w:r w:rsidR="00E53076">
        <w:rPr>
          <w:b/>
          <w:bCs/>
          <w:lang w:val="it-IT"/>
        </w:rPr>
        <w:t>Vânzarea</w:t>
      </w:r>
      <w:r w:rsidRPr="002B129C">
        <w:rPr>
          <w:b/>
          <w:bCs/>
          <w:lang w:val="it-IT"/>
        </w:rPr>
        <w:t xml:space="preserve"> se face conform O.U.G. nr. 57/2019 și Hotărârii Consiliului Local al Comunei </w:t>
      </w:r>
      <w:r w:rsidR="00323681">
        <w:rPr>
          <w:b/>
          <w:bCs/>
          <w:lang w:val="it-IT"/>
        </w:rPr>
        <w:t>Tinca</w:t>
      </w:r>
      <w:r w:rsidRPr="002B129C">
        <w:rPr>
          <w:b/>
          <w:bCs/>
          <w:lang w:val="it-IT"/>
        </w:rPr>
        <w:t xml:space="preserve"> nr. </w:t>
      </w:r>
      <w:r w:rsidR="00E53076">
        <w:rPr>
          <w:b/>
          <w:bCs/>
          <w:lang w:val="it-IT"/>
        </w:rPr>
        <w:t>102</w:t>
      </w:r>
      <w:r w:rsidR="00323681">
        <w:rPr>
          <w:b/>
          <w:bCs/>
          <w:lang w:val="it-IT"/>
        </w:rPr>
        <w:t>/30.0</w:t>
      </w:r>
      <w:r w:rsidR="00A434B3">
        <w:rPr>
          <w:b/>
          <w:bCs/>
          <w:lang w:val="it-IT"/>
        </w:rPr>
        <w:t>6</w:t>
      </w:r>
      <w:r w:rsidR="00323681">
        <w:rPr>
          <w:b/>
          <w:bCs/>
          <w:lang w:val="it-IT"/>
        </w:rPr>
        <w:t>.202</w:t>
      </w:r>
      <w:r w:rsidR="00A434B3">
        <w:rPr>
          <w:b/>
          <w:bCs/>
          <w:lang w:val="it-IT"/>
        </w:rPr>
        <w:t>6</w:t>
      </w:r>
      <w:r w:rsidR="00E53076">
        <w:rPr>
          <w:b/>
          <w:bCs/>
          <w:lang w:val="it-IT"/>
        </w:rPr>
        <w:t>.</w:t>
      </w:r>
    </w:p>
    <w:p w14:paraId="7940F345" w14:textId="5859DD5A" w:rsidR="00657D19" w:rsidRPr="002B129C" w:rsidRDefault="00657D19" w:rsidP="00143753">
      <w:pPr>
        <w:ind w:left="720"/>
        <w:jc w:val="both"/>
        <w:rPr>
          <w:lang w:val="it-IT"/>
        </w:rPr>
      </w:pPr>
      <w:r w:rsidRPr="002B129C">
        <w:rPr>
          <w:lang w:val="it-IT"/>
        </w:rPr>
        <w:t>3. Informații privind documentația de atribuire: </w:t>
      </w:r>
      <w:r w:rsidRPr="002B129C">
        <w:rPr>
          <w:b/>
          <w:bCs/>
          <w:lang w:val="it-IT"/>
        </w:rPr>
        <w:t>Se regăsesc în caietul de sarcini</w:t>
      </w:r>
      <w:r w:rsidR="00466BFA">
        <w:rPr>
          <w:b/>
          <w:bCs/>
          <w:lang w:val="it-IT"/>
        </w:rPr>
        <w:t>.</w:t>
      </w:r>
    </w:p>
    <w:p w14:paraId="4BC19A13" w14:textId="00A2A40E" w:rsidR="00657D19" w:rsidRPr="00DA38F2" w:rsidRDefault="00657D19" w:rsidP="00143753">
      <w:pPr>
        <w:ind w:left="720"/>
        <w:jc w:val="both"/>
        <w:rPr>
          <w:lang w:val="en-US"/>
        </w:rPr>
      </w:pPr>
      <w:r w:rsidRPr="002B129C">
        <w:rPr>
          <w:lang w:val="it-IT"/>
        </w:rPr>
        <w:t>3.1. Modalitatea sau modalitățile prin care persoanele interesate pot intra în posesia unui exemplar al documentației de atribuire: </w:t>
      </w:r>
      <w:r w:rsidRPr="002B129C">
        <w:rPr>
          <w:b/>
          <w:bCs/>
          <w:lang w:val="it-IT"/>
        </w:rPr>
        <w:t xml:space="preserve">în urma unei solicitări scrise, la sediul comunei </w:t>
      </w:r>
      <w:r w:rsidR="00DA38F2">
        <w:rPr>
          <w:b/>
          <w:bCs/>
          <w:lang w:val="it-IT"/>
        </w:rPr>
        <w:t>Tinca</w:t>
      </w:r>
      <w:r w:rsidRPr="002B129C">
        <w:rPr>
          <w:b/>
          <w:bCs/>
          <w:lang w:val="it-IT"/>
        </w:rPr>
        <w:t xml:space="preserve">, str. </w:t>
      </w:r>
      <w:r w:rsidR="00DA38F2" w:rsidRPr="00DA38F2">
        <w:rPr>
          <w:b/>
          <w:bCs/>
          <w:lang w:val="en-US"/>
        </w:rPr>
        <w:t>Armatei Române</w:t>
      </w:r>
      <w:r w:rsidRPr="00DA38F2">
        <w:rPr>
          <w:b/>
          <w:bCs/>
          <w:lang w:val="en-US"/>
        </w:rPr>
        <w:t xml:space="preserve">, nr. </w:t>
      </w:r>
      <w:r w:rsidR="00DA38F2">
        <w:rPr>
          <w:b/>
          <w:bCs/>
          <w:lang w:val="en-US"/>
        </w:rPr>
        <w:t>2</w:t>
      </w:r>
      <w:r w:rsidRPr="00DA38F2">
        <w:rPr>
          <w:b/>
          <w:bCs/>
          <w:lang w:val="en-US"/>
        </w:rPr>
        <w:t>, județul Bihor, în format scris și/sau electronic</w:t>
      </w:r>
      <w:r w:rsidR="0024009E">
        <w:rPr>
          <w:b/>
          <w:bCs/>
          <w:lang w:val="en-US"/>
        </w:rPr>
        <w:t>.</w:t>
      </w:r>
    </w:p>
    <w:p w14:paraId="5D40960E" w14:textId="3DE7671B" w:rsidR="00657D19" w:rsidRPr="0040057D" w:rsidRDefault="00657D19" w:rsidP="00143753">
      <w:pPr>
        <w:ind w:left="720"/>
        <w:jc w:val="both"/>
        <w:rPr>
          <w:lang w:val="it-IT"/>
        </w:rPr>
      </w:pPr>
      <w:r w:rsidRPr="002B129C">
        <w:rPr>
          <w:lang w:val="it-IT"/>
        </w:rPr>
        <w:t>3.2. Denumirea şi adresa serviciului/compartimentului din cadrul concedentului, de la care se poate obţine un exemplar din documentaţia de atribuire: </w:t>
      </w:r>
      <w:r w:rsidRPr="002B129C">
        <w:rPr>
          <w:b/>
          <w:bCs/>
          <w:lang w:val="it-IT"/>
        </w:rPr>
        <w:t xml:space="preserve">Compartiment achiziții publice, </w:t>
      </w:r>
      <w:r w:rsidR="00CF7D07">
        <w:rPr>
          <w:b/>
          <w:bCs/>
          <w:lang w:val="it-IT"/>
        </w:rPr>
        <w:t>Tinca</w:t>
      </w:r>
      <w:r w:rsidRPr="002B129C">
        <w:rPr>
          <w:b/>
          <w:bCs/>
          <w:lang w:val="it-IT"/>
        </w:rPr>
        <w:t xml:space="preserve">, </w:t>
      </w:r>
      <w:r w:rsidR="00CF7D07" w:rsidRPr="00CF7D07">
        <w:rPr>
          <w:b/>
          <w:bCs/>
          <w:lang w:val="it-IT"/>
        </w:rPr>
        <w:t>str. Armata Română, nr. 2</w:t>
      </w:r>
      <w:r w:rsidR="00CF7D07">
        <w:rPr>
          <w:b/>
          <w:bCs/>
          <w:lang w:val="it-IT"/>
        </w:rPr>
        <w:t>, județul Bihor</w:t>
      </w:r>
      <w:r w:rsidR="003F2279">
        <w:rPr>
          <w:b/>
          <w:bCs/>
          <w:lang w:val="it-IT"/>
        </w:rPr>
        <w:t>.</w:t>
      </w:r>
    </w:p>
    <w:p w14:paraId="11C9780C" w14:textId="1C6135CE" w:rsidR="00657D19" w:rsidRPr="0040057D" w:rsidRDefault="00657D19" w:rsidP="00143753">
      <w:pPr>
        <w:ind w:left="720"/>
        <w:jc w:val="both"/>
        <w:rPr>
          <w:lang w:val="it-IT"/>
        </w:rPr>
      </w:pPr>
      <w:r w:rsidRPr="0040057D">
        <w:rPr>
          <w:lang w:val="it-IT"/>
        </w:rPr>
        <w:t>3.3. Costul şi condiţiile de plată pentru obţinerea acestui exemplar, unde este cazul: </w:t>
      </w:r>
      <w:r w:rsidR="003F2279">
        <w:rPr>
          <w:b/>
          <w:bCs/>
          <w:lang w:val="it-IT"/>
        </w:rPr>
        <w:t>5</w:t>
      </w:r>
      <w:r w:rsidR="0024009E" w:rsidRPr="0024009E">
        <w:rPr>
          <w:b/>
          <w:bCs/>
          <w:lang w:val="it-IT"/>
        </w:rPr>
        <w:t>00</w:t>
      </w:r>
      <w:r w:rsidRPr="0040057D">
        <w:rPr>
          <w:b/>
          <w:bCs/>
          <w:lang w:val="it-IT"/>
        </w:rPr>
        <w:t xml:space="preserve"> lei/exemplar, plata poate fi făcută la casieria Comunei </w:t>
      </w:r>
      <w:r w:rsidR="00965D35">
        <w:rPr>
          <w:b/>
          <w:bCs/>
          <w:lang w:val="it-IT"/>
        </w:rPr>
        <w:t>Tinca</w:t>
      </w:r>
      <w:r w:rsidRPr="0040057D">
        <w:rPr>
          <w:b/>
          <w:bCs/>
          <w:lang w:val="it-IT"/>
        </w:rPr>
        <w:t xml:space="preserve"> sau cu plata prin transfer bancar/poștă în contul nr. </w:t>
      </w:r>
      <w:r w:rsidR="0024009E" w:rsidRPr="0024009E">
        <w:rPr>
          <w:rFonts w:cstheme="minorHAnsi"/>
          <w:b/>
          <w:lang w:val="ro-RO"/>
        </w:rPr>
        <w:t>RO76TREZ08321360250XXXXX</w:t>
      </w:r>
      <w:r w:rsidRPr="0040057D">
        <w:rPr>
          <w:b/>
          <w:bCs/>
          <w:lang w:val="it-IT"/>
        </w:rPr>
        <w:t xml:space="preserve"> deschis la </w:t>
      </w:r>
      <w:r w:rsidRPr="0024009E">
        <w:rPr>
          <w:b/>
          <w:bCs/>
          <w:lang w:val="it-IT"/>
        </w:rPr>
        <w:t xml:space="preserve">Trezoreria </w:t>
      </w:r>
      <w:r w:rsidR="0024009E" w:rsidRPr="0024009E">
        <w:rPr>
          <w:b/>
          <w:bCs/>
          <w:lang w:val="it-IT"/>
        </w:rPr>
        <w:t>Salonta</w:t>
      </w:r>
      <w:r w:rsidRPr="0024009E">
        <w:rPr>
          <w:b/>
          <w:bCs/>
          <w:lang w:val="it-IT"/>
        </w:rPr>
        <w:t>,</w:t>
      </w:r>
      <w:r w:rsidRPr="0040057D">
        <w:rPr>
          <w:b/>
          <w:bCs/>
          <w:lang w:val="it-IT"/>
        </w:rPr>
        <w:t xml:space="preserve"> cod fiscal al </w:t>
      </w:r>
      <w:r w:rsidR="003F2279">
        <w:rPr>
          <w:b/>
          <w:bCs/>
          <w:lang w:val="it-IT"/>
        </w:rPr>
        <w:t>proprietar</w:t>
      </w:r>
      <w:r w:rsidRPr="0040057D">
        <w:rPr>
          <w:b/>
          <w:bCs/>
          <w:lang w:val="it-IT"/>
        </w:rPr>
        <w:t xml:space="preserve">ului </w:t>
      </w:r>
      <w:r w:rsidR="00965D35" w:rsidRPr="00965D35">
        <w:rPr>
          <w:b/>
          <w:bCs/>
          <w:lang w:val="it-IT"/>
        </w:rPr>
        <w:t>4794605</w:t>
      </w:r>
      <w:r w:rsidR="00466BFA">
        <w:rPr>
          <w:b/>
          <w:bCs/>
          <w:lang w:val="it-IT"/>
        </w:rPr>
        <w:t>.</w:t>
      </w:r>
    </w:p>
    <w:p w14:paraId="790F197B" w14:textId="4DDCDEC6" w:rsidR="00657D19" w:rsidRPr="002B129C" w:rsidRDefault="00657D19" w:rsidP="00143753">
      <w:pPr>
        <w:ind w:left="720"/>
        <w:jc w:val="both"/>
        <w:rPr>
          <w:lang w:val="it-IT"/>
        </w:rPr>
      </w:pPr>
      <w:r w:rsidRPr="002B129C">
        <w:rPr>
          <w:lang w:val="it-IT"/>
        </w:rPr>
        <w:t>3.4. Data-limită pentru solicitarea clarificărilor</w:t>
      </w:r>
      <w:r w:rsidRPr="00BE0B9F">
        <w:rPr>
          <w:lang w:val="it-IT"/>
        </w:rPr>
        <w:t>: </w:t>
      </w:r>
      <w:r w:rsidR="00F53AB0">
        <w:rPr>
          <w:b/>
          <w:bCs/>
          <w:lang w:val="it-IT"/>
        </w:rPr>
        <w:t>30</w:t>
      </w:r>
      <w:r w:rsidRPr="00BE0B9F">
        <w:rPr>
          <w:b/>
          <w:bCs/>
          <w:lang w:val="it-IT"/>
        </w:rPr>
        <w:t>/</w:t>
      </w:r>
      <w:r w:rsidR="00F53AB0">
        <w:rPr>
          <w:b/>
          <w:bCs/>
          <w:lang w:val="it-IT"/>
        </w:rPr>
        <w:t>10</w:t>
      </w:r>
      <w:r w:rsidRPr="00BE0B9F">
        <w:rPr>
          <w:b/>
          <w:bCs/>
          <w:lang w:val="it-IT"/>
        </w:rPr>
        <w:t>/</w:t>
      </w:r>
      <w:r w:rsidR="007F6AF9" w:rsidRPr="00BE0B9F">
        <w:rPr>
          <w:b/>
          <w:bCs/>
          <w:lang w:val="it-IT"/>
        </w:rPr>
        <w:t>2026</w:t>
      </w:r>
      <w:r w:rsidRPr="00BE0B9F">
        <w:rPr>
          <w:b/>
          <w:bCs/>
          <w:lang w:val="it-IT"/>
        </w:rPr>
        <w:t>,</w:t>
      </w:r>
      <w:r w:rsidRPr="00651643">
        <w:rPr>
          <w:b/>
          <w:bCs/>
          <w:lang w:val="it-IT"/>
        </w:rPr>
        <w:t xml:space="preserve">  ora </w:t>
      </w:r>
      <w:r w:rsidR="007F6AF9" w:rsidRPr="00651643">
        <w:rPr>
          <w:b/>
          <w:bCs/>
          <w:lang w:val="it-IT"/>
        </w:rPr>
        <w:t>16.00</w:t>
      </w:r>
    </w:p>
    <w:p w14:paraId="53517B91" w14:textId="77777777" w:rsidR="00657D19" w:rsidRPr="0040057D" w:rsidRDefault="00657D19" w:rsidP="00143753">
      <w:pPr>
        <w:ind w:left="720"/>
        <w:jc w:val="both"/>
        <w:rPr>
          <w:lang w:val="it-IT"/>
        </w:rPr>
      </w:pPr>
      <w:r w:rsidRPr="0040057D">
        <w:rPr>
          <w:lang w:val="it-IT"/>
        </w:rPr>
        <w:t>4. Informaţii privind ofertele:</w:t>
      </w:r>
    </w:p>
    <w:p w14:paraId="77FE5B7D" w14:textId="27E9A2ED" w:rsidR="00657D19" w:rsidRPr="002B129C" w:rsidRDefault="00657D19" w:rsidP="00143753">
      <w:pPr>
        <w:ind w:left="720"/>
        <w:jc w:val="both"/>
        <w:rPr>
          <w:lang w:val="it-IT"/>
        </w:rPr>
      </w:pPr>
      <w:r w:rsidRPr="002B129C">
        <w:rPr>
          <w:lang w:val="it-IT"/>
        </w:rPr>
        <w:t>4.1. Data-limită de depunere a ofertelor: </w:t>
      </w:r>
      <w:r w:rsidR="00421A56">
        <w:rPr>
          <w:b/>
          <w:bCs/>
          <w:lang w:val="it-IT"/>
        </w:rPr>
        <w:t>09</w:t>
      </w:r>
      <w:r w:rsidRPr="00651643">
        <w:rPr>
          <w:b/>
          <w:bCs/>
          <w:lang w:val="it-IT"/>
        </w:rPr>
        <w:t>/</w:t>
      </w:r>
      <w:r w:rsidR="00421A56">
        <w:rPr>
          <w:b/>
          <w:bCs/>
          <w:lang w:val="it-IT"/>
        </w:rPr>
        <w:t>11</w:t>
      </w:r>
      <w:r w:rsidRPr="00651643">
        <w:rPr>
          <w:b/>
          <w:bCs/>
          <w:lang w:val="it-IT"/>
        </w:rPr>
        <w:t>/</w:t>
      </w:r>
      <w:r w:rsidR="007F6AF9" w:rsidRPr="00651643">
        <w:rPr>
          <w:b/>
          <w:bCs/>
          <w:lang w:val="it-IT"/>
        </w:rPr>
        <w:t>2026</w:t>
      </w:r>
      <w:r w:rsidRPr="00651643">
        <w:rPr>
          <w:b/>
          <w:bCs/>
          <w:lang w:val="it-IT"/>
        </w:rPr>
        <w:t xml:space="preserve">,  ora </w:t>
      </w:r>
      <w:r w:rsidR="007F6AF9" w:rsidRPr="00651643">
        <w:rPr>
          <w:b/>
          <w:bCs/>
          <w:lang w:val="it-IT"/>
        </w:rPr>
        <w:t>16</w:t>
      </w:r>
      <w:r w:rsidR="007F6AF9">
        <w:rPr>
          <w:b/>
          <w:bCs/>
          <w:lang w:val="it-IT"/>
        </w:rPr>
        <w:t>.00</w:t>
      </w:r>
    </w:p>
    <w:p w14:paraId="0E5DB61C" w14:textId="77777777" w:rsidR="001B5239" w:rsidRPr="0040057D" w:rsidRDefault="00657D19" w:rsidP="001B5239">
      <w:pPr>
        <w:ind w:left="720"/>
        <w:jc w:val="both"/>
        <w:rPr>
          <w:lang w:val="it-IT"/>
        </w:rPr>
      </w:pPr>
      <w:r w:rsidRPr="002B129C">
        <w:rPr>
          <w:lang w:val="it-IT"/>
        </w:rPr>
        <w:t>4.2. Adresa la care trebuie depuse ofertele: </w:t>
      </w:r>
      <w:r w:rsidR="001B5239" w:rsidRPr="002B129C">
        <w:rPr>
          <w:b/>
          <w:bCs/>
          <w:lang w:val="it-IT"/>
        </w:rPr>
        <w:t xml:space="preserve">sediul Comunei </w:t>
      </w:r>
      <w:r w:rsidR="001B5239">
        <w:rPr>
          <w:b/>
          <w:bCs/>
          <w:lang w:val="it-IT"/>
        </w:rPr>
        <w:t>Tinca, str. Armata Română, nr. 2</w:t>
      </w:r>
      <w:r w:rsidR="001B5239" w:rsidRPr="0040057D">
        <w:rPr>
          <w:b/>
          <w:bCs/>
          <w:lang w:val="it-IT"/>
        </w:rPr>
        <w:t>, județul Bihor</w:t>
      </w:r>
    </w:p>
    <w:p w14:paraId="0FD060AE" w14:textId="3C1FF9C2" w:rsidR="00657D19" w:rsidRPr="0040057D" w:rsidRDefault="00657D19" w:rsidP="00143753">
      <w:pPr>
        <w:ind w:left="720"/>
        <w:jc w:val="both"/>
        <w:rPr>
          <w:lang w:val="it-IT"/>
        </w:rPr>
      </w:pPr>
      <w:r w:rsidRPr="0040057D">
        <w:rPr>
          <w:lang w:val="it-IT"/>
        </w:rPr>
        <w:t>4.3. Numărul de exemplare în care trebuie depusă fiecare ofertă: </w:t>
      </w:r>
      <w:r w:rsidRPr="0040057D">
        <w:rPr>
          <w:b/>
          <w:bCs/>
          <w:lang w:val="it-IT"/>
        </w:rPr>
        <w:t>2 exemplare (original și copie)</w:t>
      </w:r>
    </w:p>
    <w:p w14:paraId="4819ADE1" w14:textId="56A6F162" w:rsidR="00657D19" w:rsidRPr="0040057D" w:rsidRDefault="00657D19" w:rsidP="00143753">
      <w:pPr>
        <w:ind w:left="720"/>
        <w:jc w:val="both"/>
        <w:rPr>
          <w:lang w:val="it-IT"/>
        </w:rPr>
      </w:pPr>
      <w:r w:rsidRPr="002B129C">
        <w:rPr>
          <w:lang w:val="it-IT"/>
        </w:rPr>
        <w:t>5. Data şi locul la care se va desfăşura sedinţa publică de deschidere a ofertelor</w:t>
      </w:r>
      <w:r w:rsidRPr="00651643">
        <w:rPr>
          <w:lang w:val="it-IT"/>
        </w:rPr>
        <w:t>: </w:t>
      </w:r>
      <w:r w:rsidR="00214803">
        <w:rPr>
          <w:b/>
          <w:bCs/>
          <w:lang w:val="it-IT"/>
        </w:rPr>
        <w:t>1</w:t>
      </w:r>
      <w:r w:rsidR="00421A56">
        <w:rPr>
          <w:b/>
          <w:bCs/>
          <w:lang w:val="it-IT"/>
        </w:rPr>
        <w:t>1</w:t>
      </w:r>
      <w:r w:rsidRPr="00651643">
        <w:rPr>
          <w:b/>
          <w:bCs/>
          <w:lang w:val="it-IT"/>
        </w:rPr>
        <w:t>/</w:t>
      </w:r>
      <w:r w:rsidR="00421A56">
        <w:rPr>
          <w:b/>
          <w:bCs/>
          <w:lang w:val="it-IT"/>
        </w:rPr>
        <w:t>11</w:t>
      </w:r>
      <w:r w:rsidRPr="00651643">
        <w:rPr>
          <w:b/>
          <w:bCs/>
          <w:lang w:val="it-IT"/>
        </w:rPr>
        <w:t>/202</w:t>
      </w:r>
      <w:r w:rsidR="0024009E" w:rsidRPr="00651643">
        <w:rPr>
          <w:b/>
          <w:bCs/>
          <w:lang w:val="it-IT"/>
        </w:rPr>
        <w:t>6</w:t>
      </w:r>
      <w:r w:rsidRPr="002B129C">
        <w:rPr>
          <w:b/>
          <w:bCs/>
          <w:lang w:val="it-IT"/>
        </w:rPr>
        <w:t xml:space="preserve">, </w:t>
      </w:r>
      <w:r w:rsidRPr="00651643">
        <w:rPr>
          <w:b/>
          <w:bCs/>
          <w:lang w:val="it-IT"/>
        </w:rPr>
        <w:t xml:space="preserve">ora </w:t>
      </w:r>
      <w:r w:rsidR="0024009E" w:rsidRPr="00651643">
        <w:rPr>
          <w:b/>
          <w:bCs/>
          <w:lang w:val="it-IT"/>
        </w:rPr>
        <w:t>10.00</w:t>
      </w:r>
      <w:r w:rsidRPr="00651643">
        <w:rPr>
          <w:b/>
          <w:bCs/>
          <w:lang w:val="it-IT"/>
        </w:rPr>
        <w:t>, la</w:t>
      </w:r>
      <w:r w:rsidRPr="002B129C">
        <w:rPr>
          <w:b/>
          <w:bCs/>
          <w:lang w:val="it-IT"/>
        </w:rPr>
        <w:t xml:space="preserve"> sediul Comunei </w:t>
      </w:r>
      <w:r w:rsidR="00143753">
        <w:rPr>
          <w:b/>
          <w:bCs/>
          <w:lang w:val="it-IT"/>
        </w:rPr>
        <w:t>Tinca, str. Armata Română, nr. 2</w:t>
      </w:r>
      <w:r w:rsidRPr="0040057D">
        <w:rPr>
          <w:b/>
          <w:bCs/>
          <w:lang w:val="it-IT"/>
        </w:rPr>
        <w:t>, județul Bihor</w:t>
      </w:r>
    </w:p>
    <w:p w14:paraId="1C307332" w14:textId="1D97B239" w:rsidR="00657D19" w:rsidRPr="00657D19" w:rsidRDefault="00657D19" w:rsidP="00143753">
      <w:pPr>
        <w:ind w:left="720"/>
        <w:jc w:val="both"/>
      </w:pPr>
      <w:r w:rsidRPr="002B129C">
        <w:rPr>
          <w:lang w:val="it-IT"/>
        </w:rPr>
        <w:t>6. Denumirea, adresa, numărul de telefon, fax şi/sau adresa de e-mail ale instanţei competente în soluţionarea litigiilor apărute şi termenele pentru sesizarea instanţei: </w:t>
      </w:r>
      <w:r w:rsidRPr="002B129C">
        <w:rPr>
          <w:b/>
          <w:bCs/>
          <w:lang w:val="it-IT"/>
        </w:rPr>
        <w:t xml:space="preserve">Tribunalul Bihor, Oradea str. </w:t>
      </w:r>
      <w:r w:rsidRPr="00657D19">
        <w:rPr>
          <w:b/>
          <w:bCs/>
        </w:rPr>
        <w:t>Parcul Traian nr. 10, tel: 0259/414896,</w:t>
      </w:r>
      <w:r w:rsidR="00CE4484">
        <w:rPr>
          <w:b/>
          <w:bCs/>
        </w:rPr>
        <w:t xml:space="preserve"> </w:t>
      </w:r>
      <w:r w:rsidRPr="00657D19">
        <w:rPr>
          <w:b/>
          <w:bCs/>
        </w:rPr>
        <w:t>fax:</w:t>
      </w:r>
      <w:r w:rsidR="00CF0866">
        <w:rPr>
          <w:b/>
          <w:bCs/>
        </w:rPr>
        <w:t xml:space="preserve"> </w:t>
      </w:r>
      <w:r w:rsidRPr="00657D19">
        <w:rPr>
          <w:b/>
          <w:bCs/>
        </w:rPr>
        <w:t>0359-432 750, email: tr-bihor-reg@just.ro</w:t>
      </w:r>
    </w:p>
    <w:p w14:paraId="09C01292" w14:textId="4960BB1E" w:rsidR="00657D19" w:rsidRPr="00143753" w:rsidRDefault="00657D19" w:rsidP="00143753">
      <w:pPr>
        <w:ind w:left="720"/>
        <w:jc w:val="both"/>
        <w:rPr>
          <w:b/>
          <w:bCs/>
          <w:lang w:val="ro-RO"/>
        </w:rPr>
      </w:pPr>
      <w:r w:rsidRPr="002B129C">
        <w:rPr>
          <w:lang w:val="it-IT"/>
        </w:rPr>
        <w:t>7. Data transmiterii anunţului de licitaţie către instituţiile abilitate, în vederea publicării: </w:t>
      </w:r>
      <w:r w:rsidR="00143753">
        <w:rPr>
          <w:b/>
          <w:bCs/>
          <w:lang w:val="it-IT"/>
        </w:rPr>
        <w:t xml:space="preserve"> </w:t>
      </w:r>
      <w:r w:rsidR="0034256B">
        <w:rPr>
          <w:b/>
          <w:bCs/>
          <w:lang w:val="it-IT"/>
        </w:rPr>
        <w:t>(1</w:t>
      </w:r>
      <w:r w:rsidR="003F2279">
        <w:rPr>
          <w:b/>
          <w:bCs/>
          <w:lang w:val="it-IT"/>
        </w:rPr>
        <w:t>4</w:t>
      </w:r>
      <w:r w:rsidR="00651643" w:rsidRPr="00651643">
        <w:rPr>
          <w:b/>
          <w:bCs/>
          <w:lang w:val="it-IT"/>
        </w:rPr>
        <w:t>.</w:t>
      </w:r>
      <w:r w:rsidR="003F2279">
        <w:rPr>
          <w:b/>
          <w:bCs/>
          <w:lang w:val="it-IT"/>
        </w:rPr>
        <w:t>1</w:t>
      </w:r>
      <w:r w:rsidR="00651643" w:rsidRPr="00651643">
        <w:rPr>
          <w:b/>
          <w:bCs/>
          <w:lang w:val="it-IT"/>
        </w:rPr>
        <w:t>0.2026</w:t>
      </w:r>
      <w:r w:rsidR="00143753" w:rsidRPr="00651643">
        <w:rPr>
          <w:b/>
          <w:bCs/>
          <w:lang w:val="it-IT"/>
        </w:rPr>
        <w:t>)</w:t>
      </w:r>
    </w:p>
    <w:p w14:paraId="2CFE537B" w14:textId="77777777" w:rsidR="00D00853" w:rsidRPr="002B129C" w:rsidRDefault="00D00853">
      <w:pPr>
        <w:rPr>
          <w:lang w:val="it-IT"/>
        </w:rPr>
      </w:pPr>
    </w:p>
    <w:sectPr w:rsidR="00D00853" w:rsidRPr="002B12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9109D0"/>
    <w:multiLevelType w:val="multilevel"/>
    <w:tmpl w:val="4C0CE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4099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983"/>
    <w:rsid w:val="00143753"/>
    <w:rsid w:val="001B5239"/>
    <w:rsid w:val="00214803"/>
    <w:rsid w:val="0024009E"/>
    <w:rsid w:val="002B129C"/>
    <w:rsid w:val="002B3ABD"/>
    <w:rsid w:val="002E244C"/>
    <w:rsid w:val="002F7167"/>
    <w:rsid w:val="00323681"/>
    <w:rsid w:val="0034256B"/>
    <w:rsid w:val="003F2279"/>
    <w:rsid w:val="0040057D"/>
    <w:rsid w:val="00421A56"/>
    <w:rsid w:val="00466BFA"/>
    <w:rsid w:val="004E0C51"/>
    <w:rsid w:val="004F690D"/>
    <w:rsid w:val="00555A80"/>
    <w:rsid w:val="00570D7B"/>
    <w:rsid w:val="00584CB6"/>
    <w:rsid w:val="005877EC"/>
    <w:rsid w:val="00651643"/>
    <w:rsid w:val="00657D19"/>
    <w:rsid w:val="00666CDE"/>
    <w:rsid w:val="006F666E"/>
    <w:rsid w:val="007A220A"/>
    <w:rsid w:val="007F6AF9"/>
    <w:rsid w:val="00821B98"/>
    <w:rsid w:val="00841F1A"/>
    <w:rsid w:val="0091792C"/>
    <w:rsid w:val="00962C1C"/>
    <w:rsid w:val="00965D35"/>
    <w:rsid w:val="009D2AE5"/>
    <w:rsid w:val="00A315EE"/>
    <w:rsid w:val="00A434B3"/>
    <w:rsid w:val="00B81713"/>
    <w:rsid w:val="00BE0B9F"/>
    <w:rsid w:val="00BE0D84"/>
    <w:rsid w:val="00C53E94"/>
    <w:rsid w:val="00CB2069"/>
    <w:rsid w:val="00CE4484"/>
    <w:rsid w:val="00CE6680"/>
    <w:rsid w:val="00CF0866"/>
    <w:rsid w:val="00CF7D07"/>
    <w:rsid w:val="00D00853"/>
    <w:rsid w:val="00D1488C"/>
    <w:rsid w:val="00D41983"/>
    <w:rsid w:val="00DA38F2"/>
    <w:rsid w:val="00DA6FE8"/>
    <w:rsid w:val="00DB4E39"/>
    <w:rsid w:val="00E05368"/>
    <w:rsid w:val="00E53076"/>
    <w:rsid w:val="00EE3CC5"/>
    <w:rsid w:val="00F5265F"/>
    <w:rsid w:val="00F53AB0"/>
    <w:rsid w:val="00F86F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A7D9C"/>
  <w15:chartTrackingRefBased/>
  <w15:docId w15:val="{43815DB6-F834-4026-879B-BED58930C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19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419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4198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4198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4198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419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9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9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9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98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4198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4198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4198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4198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419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9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9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983"/>
    <w:rPr>
      <w:rFonts w:eastAsiaTheme="majorEastAsia" w:cstheme="majorBidi"/>
      <w:color w:val="272727" w:themeColor="text1" w:themeTint="D8"/>
    </w:rPr>
  </w:style>
  <w:style w:type="paragraph" w:styleId="Title">
    <w:name w:val="Title"/>
    <w:basedOn w:val="Normal"/>
    <w:next w:val="Normal"/>
    <w:link w:val="TitleChar"/>
    <w:uiPriority w:val="10"/>
    <w:qFormat/>
    <w:rsid w:val="00D419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9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9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983"/>
    <w:pPr>
      <w:spacing w:before="160"/>
      <w:jc w:val="center"/>
    </w:pPr>
    <w:rPr>
      <w:i/>
      <w:iCs/>
      <w:color w:val="404040" w:themeColor="text1" w:themeTint="BF"/>
    </w:rPr>
  </w:style>
  <w:style w:type="character" w:customStyle="1" w:styleId="QuoteChar">
    <w:name w:val="Quote Char"/>
    <w:basedOn w:val="DefaultParagraphFont"/>
    <w:link w:val="Quote"/>
    <w:uiPriority w:val="29"/>
    <w:rsid w:val="00D41983"/>
    <w:rPr>
      <w:i/>
      <w:iCs/>
      <w:color w:val="404040" w:themeColor="text1" w:themeTint="BF"/>
    </w:rPr>
  </w:style>
  <w:style w:type="paragraph" w:styleId="ListParagraph">
    <w:name w:val="List Paragraph"/>
    <w:basedOn w:val="Normal"/>
    <w:uiPriority w:val="34"/>
    <w:qFormat/>
    <w:rsid w:val="00D41983"/>
    <w:pPr>
      <w:ind w:left="720"/>
      <w:contextualSpacing/>
    </w:pPr>
  </w:style>
  <w:style w:type="character" w:styleId="IntenseEmphasis">
    <w:name w:val="Intense Emphasis"/>
    <w:basedOn w:val="DefaultParagraphFont"/>
    <w:uiPriority w:val="21"/>
    <w:qFormat/>
    <w:rsid w:val="00D41983"/>
    <w:rPr>
      <w:i/>
      <w:iCs/>
      <w:color w:val="2F5496" w:themeColor="accent1" w:themeShade="BF"/>
    </w:rPr>
  </w:style>
  <w:style w:type="paragraph" w:styleId="IntenseQuote">
    <w:name w:val="Intense Quote"/>
    <w:basedOn w:val="Normal"/>
    <w:next w:val="Normal"/>
    <w:link w:val="IntenseQuoteChar"/>
    <w:uiPriority w:val="30"/>
    <w:qFormat/>
    <w:rsid w:val="00D419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41983"/>
    <w:rPr>
      <w:i/>
      <w:iCs/>
      <w:color w:val="2F5496" w:themeColor="accent1" w:themeShade="BF"/>
    </w:rPr>
  </w:style>
  <w:style w:type="character" w:styleId="IntenseReference">
    <w:name w:val="Intense Reference"/>
    <w:basedOn w:val="DefaultParagraphFont"/>
    <w:uiPriority w:val="32"/>
    <w:qFormat/>
    <w:rsid w:val="00D41983"/>
    <w:rPr>
      <w:b/>
      <w:bCs/>
      <w:smallCaps/>
      <w:color w:val="2F5496" w:themeColor="accent1" w:themeShade="BF"/>
      <w:spacing w:val="5"/>
    </w:rPr>
  </w:style>
  <w:style w:type="character" w:styleId="Hyperlink">
    <w:name w:val="Hyperlink"/>
    <w:basedOn w:val="DefaultParagraphFont"/>
    <w:uiPriority w:val="99"/>
    <w:unhideWhenUsed/>
    <w:rsid w:val="00555A80"/>
    <w:rPr>
      <w:color w:val="0563C1" w:themeColor="hyperlink"/>
      <w:u w:val="single"/>
    </w:rPr>
  </w:style>
  <w:style w:type="paragraph" w:styleId="BalloonText">
    <w:name w:val="Balloon Text"/>
    <w:basedOn w:val="Normal"/>
    <w:link w:val="BalloonTextChar"/>
    <w:uiPriority w:val="99"/>
    <w:semiHidden/>
    <w:unhideWhenUsed/>
    <w:rsid w:val="00BE0B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0B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691570">
      <w:bodyDiv w:val="1"/>
      <w:marLeft w:val="0"/>
      <w:marRight w:val="0"/>
      <w:marTop w:val="0"/>
      <w:marBottom w:val="0"/>
      <w:divBdr>
        <w:top w:val="none" w:sz="0" w:space="0" w:color="auto"/>
        <w:left w:val="none" w:sz="0" w:space="0" w:color="auto"/>
        <w:bottom w:val="none" w:sz="0" w:space="0" w:color="auto"/>
        <w:right w:val="none" w:sz="0" w:space="0" w:color="auto"/>
      </w:divBdr>
    </w:div>
    <w:div w:id="1072700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imariatinca@yahoo.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BE04E7-90C3-49F2-BF84-2D64823D9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419</Words>
  <Characters>2436</Characters>
  <Application>Microsoft Office Word</Application>
  <DocSecurity>0</DocSecurity>
  <Lines>20</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6</cp:revision>
  <cp:lastPrinted>2026-02-24T09:25:00Z</cp:lastPrinted>
  <dcterms:created xsi:type="dcterms:W3CDTF">2026-10-14T06:11:00Z</dcterms:created>
  <dcterms:modified xsi:type="dcterms:W3CDTF">2026-10-14T06:42:00Z</dcterms:modified>
</cp:coreProperties>
</file>