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7D" w:rsidRPr="00A35772" w:rsidRDefault="00A3577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35772">
        <w:rPr>
          <w:rFonts w:ascii="Times New Roman" w:hAnsi="Times New Roman" w:cs="Times New Roman"/>
          <w:sz w:val="24"/>
          <w:szCs w:val="24"/>
          <w:lang w:val="ro-RO"/>
        </w:rPr>
        <w:t>În atenţia tuturor fermierilor din comuna Tinca</w:t>
      </w:r>
    </w:p>
    <w:p w:rsidR="00A35772" w:rsidRPr="00A35772" w:rsidRDefault="00A35772" w:rsidP="006854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A3577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Utilizatorii de</w:t>
      </w:r>
      <w:r w:rsidR="00B024B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terenuri cu destinaţ</w:t>
      </w:r>
      <w:r w:rsidRPr="00A3577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ie agricolă </w:t>
      </w:r>
      <w:r w:rsidR="00B024B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înscriş</w:t>
      </w:r>
      <w:r w:rsidRPr="00A3577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 în evidenţele Agenţiei de Plăţi şi Intervenţie pentru Agricultură, ale căror suprafeţe cu culturi agricole au fost calamitate în procent de peste 30% de către seceta pedologică, vor depune la instituţia noastră î</w:t>
      </w:r>
      <w:r w:rsidR="00B024B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nştiinţă</w:t>
      </w:r>
      <w:r w:rsidRPr="00A3577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ri scrise, în format fizic sau prin mijloace electronice de transmitere la distanţă, până cel târziu la data de 15 oct</w:t>
      </w:r>
      <w:r w:rsidR="00677DA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ombrie inclusiv pentru</w:t>
      </w:r>
      <w:r w:rsidRPr="00A3577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culturi</w:t>
      </w:r>
      <w:r w:rsidR="00677DA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le</w:t>
      </w:r>
      <w:r w:rsidRPr="00A3577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agricole</w:t>
      </w:r>
      <w:r w:rsidR="00677DA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primăvară</w:t>
      </w:r>
      <w:r w:rsidRPr="00A3577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</w:p>
    <w:p w:rsidR="00A35772" w:rsidRPr="00A35772" w:rsidRDefault="0068542C" w:rsidP="006854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Înştiinţarea va fi întocmită conform modelului prevăzut la anexa nr. 1 a Regulamentului privind gestionarea situaţiilor de urgenţă generate de fenomene meteorologice periculoase aprobat prin Ordinul comun al MADR şi MAI nr. 97/63/2020. Tipizatul îl regăsiţi la sediul nostru şi pe site: </w:t>
      </w:r>
      <w:hyperlink r:id="rId4" w:history="1">
        <w:r w:rsidR="00B024BF" w:rsidRPr="00D22CC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>www.comuna-tinca.ro</w:t>
        </w:r>
      </w:hyperlink>
      <w:r w:rsidR="00B024B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la secţiunea anunţuri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. </w:t>
      </w:r>
    </w:p>
    <w:p w:rsidR="00A35772" w:rsidRPr="00A35772" w:rsidRDefault="00A35772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A35772" w:rsidRPr="00A35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72"/>
    <w:rsid w:val="00677DAA"/>
    <w:rsid w:val="0068542C"/>
    <w:rsid w:val="007D6D6A"/>
    <w:rsid w:val="00A35772"/>
    <w:rsid w:val="00A5517D"/>
    <w:rsid w:val="00B024BF"/>
    <w:rsid w:val="00F1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21BD"/>
  <w15:chartTrackingRefBased/>
  <w15:docId w15:val="{A8507644-DA7C-4ED5-9B3C-77B107D2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6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una-tinc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</dc:creator>
  <cp:keywords/>
  <dc:description/>
  <cp:lastModifiedBy>Madalina</cp:lastModifiedBy>
  <cp:revision>6</cp:revision>
  <dcterms:created xsi:type="dcterms:W3CDTF">2025-08-14T08:41:00Z</dcterms:created>
  <dcterms:modified xsi:type="dcterms:W3CDTF">2025-08-14T09:39:00Z</dcterms:modified>
</cp:coreProperties>
</file>