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70803" w14:textId="21E1634A" w:rsidR="00657D19" w:rsidRPr="002B129C" w:rsidRDefault="00657D19" w:rsidP="00B81713">
      <w:pPr>
        <w:ind w:left="720"/>
        <w:jc w:val="both"/>
        <w:rPr>
          <w:lang w:val="it-IT"/>
        </w:rPr>
      </w:pPr>
      <w:r w:rsidRPr="002B129C">
        <w:rPr>
          <w:lang w:val="it-IT"/>
        </w:rPr>
        <w:t>1. Informații generale privind concedentul, în special denumirea, codul de identificare fiscală, adresa, numărul de telefon, fax şi/sau adresa de e-mail, persoană de contact: </w:t>
      </w:r>
      <w:r w:rsidRPr="002B129C">
        <w:rPr>
          <w:b/>
          <w:bCs/>
          <w:lang w:val="it-IT"/>
        </w:rPr>
        <w:t xml:space="preserve">Comuna </w:t>
      </w:r>
      <w:r w:rsidR="00B81713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, </w:t>
      </w:r>
      <w:r w:rsidR="002B129C">
        <w:rPr>
          <w:b/>
          <w:bCs/>
          <w:lang w:val="it-IT"/>
        </w:rPr>
        <w:t>CIF</w:t>
      </w:r>
      <w:r w:rsidRPr="002B129C">
        <w:rPr>
          <w:b/>
          <w:bCs/>
          <w:lang w:val="it-IT"/>
        </w:rPr>
        <w:t xml:space="preserve"> </w:t>
      </w:r>
      <w:r w:rsidR="00B81713" w:rsidRPr="00965D35">
        <w:rPr>
          <w:b/>
          <w:bCs/>
          <w:lang w:val="it-IT"/>
        </w:rPr>
        <w:t>4794605</w:t>
      </w:r>
      <w:r w:rsidRPr="002B129C">
        <w:rPr>
          <w:b/>
          <w:bCs/>
          <w:lang w:val="it-IT"/>
        </w:rPr>
        <w:t xml:space="preserve"> </w:t>
      </w:r>
      <w:r w:rsidR="00B81713">
        <w:rPr>
          <w:b/>
          <w:bCs/>
          <w:lang w:val="it-IT"/>
        </w:rPr>
        <w:t>str. Armatei Române</w:t>
      </w:r>
      <w:r w:rsidRPr="002B129C">
        <w:rPr>
          <w:b/>
          <w:bCs/>
          <w:lang w:val="it-IT"/>
        </w:rPr>
        <w:t xml:space="preserve">, nr. </w:t>
      </w:r>
      <w:r w:rsidR="00B81713">
        <w:rPr>
          <w:b/>
          <w:bCs/>
          <w:lang w:val="it-IT"/>
        </w:rPr>
        <w:t>2</w:t>
      </w:r>
      <w:r w:rsidRPr="002B129C">
        <w:rPr>
          <w:b/>
          <w:bCs/>
          <w:lang w:val="it-IT"/>
        </w:rPr>
        <w:t xml:space="preserve">, </w:t>
      </w:r>
      <w:r w:rsidR="00B81713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, judeţul Bihor, telefon </w:t>
      </w:r>
      <w:r w:rsidR="00B81713">
        <w:rPr>
          <w:b/>
          <w:bCs/>
          <w:lang w:val="it-IT"/>
        </w:rPr>
        <w:t>0259310073</w:t>
      </w:r>
      <w:r w:rsidRPr="002B129C">
        <w:rPr>
          <w:b/>
          <w:bCs/>
          <w:lang w:val="it-IT"/>
        </w:rPr>
        <w:t xml:space="preserve">, fax </w:t>
      </w:r>
      <w:r w:rsidR="00B81713">
        <w:rPr>
          <w:b/>
          <w:bCs/>
          <w:lang w:val="it-IT"/>
        </w:rPr>
        <w:t>0259310073</w:t>
      </w:r>
      <w:r w:rsidRPr="002B129C">
        <w:rPr>
          <w:b/>
          <w:bCs/>
          <w:lang w:val="it-IT"/>
        </w:rPr>
        <w:t xml:space="preserve">, email </w:t>
      </w:r>
      <w:r w:rsidR="00B81713">
        <w:rPr>
          <w:b/>
          <w:bCs/>
          <w:lang w:val="it-IT"/>
        </w:rPr>
        <w:t>primaria.tinca@cjbihor.ro</w:t>
      </w:r>
      <w:r w:rsidRPr="002B129C">
        <w:rPr>
          <w:b/>
          <w:bCs/>
          <w:lang w:val="it-IT"/>
        </w:rPr>
        <w:t xml:space="preserve">, </w:t>
      </w:r>
      <w:hyperlink r:id="rId6" w:history="1">
        <w:r w:rsidR="00555A80" w:rsidRPr="00271603">
          <w:rPr>
            <w:rStyle w:val="Hyperlink"/>
            <w:b/>
            <w:bCs/>
            <w:lang w:val="it-IT"/>
          </w:rPr>
          <w:t>primariatinca</w:t>
        </w:r>
        <w:r w:rsidR="00555A80" w:rsidRPr="00271603">
          <w:rPr>
            <w:rStyle w:val="Hyperlink"/>
            <w:b/>
            <w:bCs/>
            <w:lang w:val="en-US"/>
          </w:rPr>
          <w:t>@yahoo.com</w:t>
        </w:r>
      </w:hyperlink>
      <w:r w:rsidR="00555A80">
        <w:rPr>
          <w:b/>
          <w:bCs/>
          <w:lang w:val="en-US"/>
        </w:rPr>
        <w:t xml:space="preserve">, </w:t>
      </w:r>
      <w:r w:rsidRPr="002B129C">
        <w:rPr>
          <w:b/>
          <w:bCs/>
          <w:lang w:val="it-IT"/>
        </w:rPr>
        <w:t xml:space="preserve">persoane de contact: d-l </w:t>
      </w:r>
      <w:r w:rsidR="00B81713">
        <w:rPr>
          <w:b/>
          <w:bCs/>
          <w:lang w:val="it-IT"/>
        </w:rPr>
        <w:t>Vlad Mihai Popa</w:t>
      </w:r>
      <w:r w:rsidRPr="002B129C">
        <w:rPr>
          <w:b/>
          <w:bCs/>
          <w:lang w:val="it-IT"/>
        </w:rPr>
        <w:t xml:space="preserve"> – primarul Comunei </w:t>
      </w:r>
      <w:r w:rsidR="00B81713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 și d-l Blaj Nicolae-Florian – consultant (0724 / 572 301)</w:t>
      </w:r>
    </w:p>
    <w:p w14:paraId="7ABB29D6" w14:textId="0927D5A1" w:rsidR="00657D19" w:rsidRPr="002B129C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2. Informații generale privind obiectul concesiunii, în special descrierea şi identificarea bunului care urmează să fie concesionat: </w:t>
      </w:r>
      <w:r w:rsidR="00323681">
        <w:rPr>
          <w:b/>
          <w:bCs/>
          <w:lang w:val="it-IT"/>
        </w:rPr>
        <w:t>Teren i</w:t>
      </w:r>
      <w:r w:rsidR="005877EC">
        <w:rPr>
          <w:b/>
          <w:bCs/>
          <w:lang w:val="it-IT"/>
        </w:rPr>
        <w:t>ntravilan în suprafață de 626</w:t>
      </w:r>
      <w:r w:rsidR="00323681">
        <w:rPr>
          <w:b/>
          <w:bCs/>
          <w:lang w:val="it-IT"/>
        </w:rPr>
        <w:t xml:space="preserve"> mp (cotă parte </w:t>
      </w:r>
      <w:r w:rsidR="005877EC">
        <w:rPr>
          <w:b/>
          <w:bCs/>
          <w:lang w:val="it-IT"/>
        </w:rPr>
        <w:t>626 mp/1368</w:t>
      </w:r>
      <w:r w:rsidR="00323681">
        <w:rPr>
          <w:b/>
          <w:bCs/>
          <w:lang w:val="it-IT"/>
        </w:rPr>
        <w:t xml:space="preserve"> mp), situat în comuna Tinca, localitatea Tinca, </w:t>
      </w:r>
      <w:r w:rsidR="005877EC">
        <w:rPr>
          <w:b/>
          <w:bCs/>
          <w:lang w:val="it-IT"/>
        </w:rPr>
        <w:t>f.s.</w:t>
      </w:r>
      <w:r w:rsidR="00323681">
        <w:rPr>
          <w:b/>
          <w:bCs/>
          <w:lang w:val="it-IT"/>
        </w:rPr>
        <w:t>, f.n., județul Bi</w:t>
      </w:r>
      <w:r w:rsidR="00A434B3">
        <w:rPr>
          <w:b/>
          <w:bCs/>
          <w:lang w:val="it-IT"/>
        </w:rPr>
        <w:t>hor, având număr cadastral 53564</w:t>
      </w:r>
      <w:r w:rsidR="00323681">
        <w:rPr>
          <w:b/>
          <w:bCs/>
          <w:lang w:val="it-IT"/>
        </w:rPr>
        <w:t xml:space="preserve"> Tinca, înscris în CF nr. 5</w:t>
      </w:r>
      <w:r w:rsidR="00A434B3">
        <w:rPr>
          <w:b/>
          <w:bCs/>
          <w:lang w:val="it-IT"/>
        </w:rPr>
        <w:t>3564</w:t>
      </w:r>
      <w:r w:rsidR="00323681">
        <w:rPr>
          <w:b/>
          <w:bCs/>
          <w:lang w:val="it-IT"/>
        </w:rPr>
        <w:t xml:space="preserve"> Tinca</w:t>
      </w:r>
      <w:r w:rsidR="00F86F02">
        <w:rPr>
          <w:b/>
          <w:bCs/>
          <w:lang w:val="it-IT"/>
        </w:rPr>
        <w:t>, aparţinând domeniului public al comunei Tinca</w:t>
      </w:r>
      <w:bookmarkStart w:id="0" w:name="_GoBack"/>
      <w:bookmarkEnd w:id="0"/>
      <w:r w:rsidR="00323681">
        <w:rPr>
          <w:b/>
          <w:bCs/>
          <w:lang w:val="it-IT"/>
        </w:rPr>
        <w:t>.</w:t>
      </w:r>
      <w:r w:rsidRPr="002B129C">
        <w:rPr>
          <w:b/>
          <w:bCs/>
          <w:lang w:val="it-IT"/>
        </w:rPr>
        <w:t xml:space="preserve"> Concesionarea se face conform O.U.G. nr. 57/2019 și Hotărârii Consiliului Local al Comunei </w:t>
      </w:r>
      <w:r w:rsidR="00323681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 nr. </w:t>
      </w:r>
      <w:r w:rsidR="00A434B3">
        <w:rPr>
          <w:b/>
          <w:bCs/>
          <w:lang w:val="it-IT"/>
        </w:rPr>
        <w:t>98</w:t>
      </w:r>
      <w:r w:rsidR="00323681">
        <w:rPr>
          <w:b/>
          <w:bCs/>
          <w:lang w:val="it-IT"/>
        </w:rPr>
        <w:t>/30.0</w:t>
      </w:r>
      <w:r w:rsidR="00A434B3">
        <w:rPr>
          <w:b/>
          <w:bCs/>
          <w:lang w:val="it-IT"/>
        </w:rPr>
        <w:t>6</w:t>
      </w:r>
      <w:r w:rsidR="00323681">
        <w:rPr>
          <w:b/>
          <w:bCs/>
          <w:lang w:val="it-IT"/>
        </w:rPr>
        <w:t>.202</w:t>
      </w:r>
      <w:r w:rsidR="00A434B3">
        <w:rPr>
          <w:b/>
          <w:bCs/>
          <w:lang w:val="it-IT"/>
        </w:rPr>
        <w:t>6</w:t>
      </w:r>
    </w:p>
    <w:p w14:paraId="7940F345" w14:textId="77777777" w:rsidR="00657D19" w:rsidRPr="002B129C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3. Informații privind documentația de atribuire: </w:t>
      </w:r>
      <w:r w:rsidRPr="002B129C">
        <w:rPr>
          <w:b/>
          <w:bCs/>
          <w:lang w:val="it-IT"/>
        </w:rPr>
        <w:t>Se regăsesc în caietul de sarcini</w:t>
      </w:r>
    </w:p>
    <w:p w14:paraId="4BC19A13" w14:textId="00A2A40E" w:rsidR="00657D19" w:rsidRPr="00DA38F2" w:rsidRDefault="00657D19" w:rsidP="00143753">
      <w:pPr>
        <w:ind w:left="720"/>
        <w:jc w:val="both"/>
        <w:rPr>
          <w:lang w:val="en-US"/>
        </w:rPr>
      </w:pPr>
      <w:r w:rsidRPr="002B129C">
        <w:rPr>
          <w:lang w:val="it-IT"/>
        </w:rPr>
        <w:t>3.1. Modalitatea sau modalitățile prin care persoanele interesate pot intra în posesia unui exemplar al documentației de atribuire: </w:t>
      </w:r>
      <w:r w:rsidRPr="002B129C">
        <w:rPr>
          <w:b/>
          <w:bCs/>
          <w:lang w:val="it-IT"/>
        </w:rPr>
        <w:t xml:space="preserve">în urma unei solicitări scrise, la sediul comunei </w:t>
      </w:r>
      <w:r w:rsidR="00DA38F2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, str. </w:t>
      </w:r>
      <w:r w:rsidR="00DA38F2" w:rsidRPr="00DA38F2">
        <w:rPr>
          <w:b/>
          <w:bCs/>
          <w:lang w:val="en-US"/>
        </w:rPr>
        <w:t>Armatei Române</w:t>
      </w:r>
      <w:r w:rsidRPr="00DA38F2">
        <w:rPr>
          <w:b/>
          <w:bCs/>
          <w:lang w:val="en-US"/>
        </w:rPr>
        <w:t xml:space="preserve">, nr. </w:t>
      </w:r>
      <w:r w:rsidR="00DA38F2">
        <w:rPr>
          <w:b/>
          <w:bCs/>
          <w:lang w:val="en-US"/>
        </w:rPr>
        <w:t>2</w:t>
      </w:r>
      <w:r w:rsidRPr="00DA38F2">
        <w:rPr>
          <w:b/>
          <w:bCs/>
          <w:lang w:val="en-US"/>
        </w:rPr>
        <w:t>, județul Bihor, în format scris și/sau electronic</w:t>
      </w:r>
      <w:r w:rsidR="0024009E">
        <w:rPr>
          <w:b/>
          <w:bCs/>
          <w:lang w:val="en-US"/>
        </w:rPr>
        <w:t>.</w:t>
      </w:r>
    </w:p>
    <w:p w14:paraId="5D40960E" w14:textId="2D4588ED" w:rsidR="00657D19" w:rsidRPr="0040057D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3.2. Denumirea şi adresa serviciului/compartimentului din cadrul concedentului, de la care se poate obţine un exemplar din documentaţia de atribuire: </w:t>
      </w:r>
      <w:r w:rsidRPr="002B129C">
        <w:rPr>
          <w:b/>
          <w:bCs/>
          <w:lang w:val="it-IT"/>
        </w:rPr>
        <w:t xml:space="preserve">Compartiment achiziții publice, </w:t>
      </w:r>
      <w:r w:rsidR="00CF7D07">
        <w:rPr>
          <w:b/>
          <w:bCs/>
          <w:lang w:val="it-IT"/>
        </w:rPr>
        <w:t>Tinca</w:t>
      </w:r>
      <w:r w:rsidRPr="002B129C">
        <w:rPr>
          <w:b/>
          <w:bCs/>
          <w:lang w:val="it-IT"/>
        </w:rPr>
        <w:t xml:space="preserve">, </w:t>
      </w:r>
      <w:r w:rsidR="00CF7D07" w:rsidRPr="00CF7D07">
        <w:rPr>
          <w:b/>
          <w:bCs/>
          <w:lang w:val="it-IT"/>
        </w:rPr>
        <w:t>str. Armata Română, nr. 2</w:t>
      </w:r>
      <w:r w:rsidR="00CF7D07">
        <w:rPr>
          <w:b/>
          <w:bCs/>
          <w:lang w:val="it-IT"/>
        </w:rPr>
        <w:t>, județul Bihor</w:t>
      </w:r>
    </w:p>
    <w:p w14:paraId="11C9780C" w14:textId="7FF3CED3" w:rsidR="00657D19" w:rsidRPr="0040057D" w:rsidRDefault="00657D19" w:rsidP="00143753">
      <w:pPr>
        <w:ind w:left="720"/>
        <w:jc w:val="both"/>
        <w:rPr>
          <w:lang w:val="it-IT"/>
        </w:rPr>
      </w:pPr>
      <w:r w:rsidRPr="0040057D">
        <w:rPr>
          <w:lang w:val="it-IT"/>
        </w:rPr>
        <w:t>3.3. Costul şi condiţiile de plată pentru obţinerea acestui exemplar, unde este cazul: </w:t>
      </w:r>
      <w:r w:rsidR="0024009E" w:rsidRPr="0024009E">
        <w:rPr>
          <w:b/>
          <w:bCs/>
          <w:lang w:val="it-IT"/>
        </w:rPr>
        <w:t>200</w:t>
      </w:r>
      <w:r w:rsidRPr="0040057D">
        <w:rPr>
          <w:b/>
          <w:bCs/>
          <w:lang w:val="it-IT"/>
        </w:rPr>
        <w:t xml:space="preserve"> lei/exemplar, plata poate fi făcută la casieria Comunei </w:t>
      </w:r>
      <w:r w:rsidR="00965D35">
        <w:rPr>
          <w:b/>
          <w:bCs/>
          <w:lang w:val="it-IT"/>
        </w:rPr>
        <w:t>Tinca</w:t>
      </w:r>
      <w:r w:rsidRPr="0040057D">
        <w:rPr>
          <w:b/>
          <w:bCs/>
          <w:lang w:val="it-IT"/>
        </w:rPr>
        <w:t xml:space="preserve"> sau cu plata prin transfer bancar/poștă în contul nr. </w:t>
      </w:r>
      <w:r w:rsidR="0024009E" w:rsidRPr="0024009E">
        <w:rPr>
          <w:rFonts w:cstheme="minorHAnsi"/>
          <w:b/>
          <w:lang w:val="ro-RO"/>
        </w:rPr>
        <w:t>RO76TREZ08321360250XXXXX</w:t>
      </w:r>
      <w:r w:rsidRPr="0040057D">
        <w:rPr>
          <w:b/>
          <w:bCs/>
          <w:lang w:val="it-IT"/>
        </w:rPr>
        <w:t xml:space="preserve"> deschis la </w:t>
      </w:r>
      <w:r w:rsidRPr="0024009E">
        <w:rPr>
          <w:b/>
          <w:bCs/>
          <w:lang w:val="it-IT"/>
        </w:rPr>
        <w:t xml:space="preserve">Trezoreria </w:t>
      </w:r>
      <w:r w:rsidR="0024009E" w:rsidRPr="0024009E">
        <w:rPr>
          <w:b/>
          <w:bCs/>
          <w:lang w:val="it-IT"/>
        </w:rPr>
        <w:t>Salonta</w:t>
      </w:r>
      <w:r w:rsidRPr="0024009E">
        <w:rPr>
          <w:b/>
          <w:bCs/>
          <w:lang w:val="it-IT"/>
        </w:rPr>
        <w:t>,</w:t>
      </w:r>
      <w:r w:rsidRPr="0040057D">
        <w:rPr>
          <w:b/>
          <w:bCs/>
          <w:lang w:val="it-IT"/>
        </w:rPr>
        <w:t xml:space="preserve"> cod fiscal al concedentului </w:t>
      </w:r>
      <w:r w:rsidR="00965D35" w:rsidRPr="00965D35">
        <w:rPr>
          <w:b/>
          <w:bCs/>
          <w:lang w:val="it-IT"/>
        </w:rPr>
        <w:t>4794605</w:t>
      </w:r>
    </w:p>
    <w:p w14:paraId="790F197B" w14:textId="7262912B" w:rsidR="00657D19" w:rsidRPr="002B129C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3.4. Data-limită pentru solicitarea clarificărilor</w:t>
      </w:r>
      <w:r w:rsidRPr="00BE0B9F">
        <w:rPr>
          <w:lang w:val="it-IT"/>
        </w:rPr>
        <w:t>: </w:t>
      </w:r>
      <w:r w:rsidR="009D2AE5" w:rsidRPr="00BE0B9F">
        <w:rPr>
          <w:b/>
          <w:bCs/>
          <w:lang w:val="it-IT"/>
        </w:rPr>
        <w:t>1</w:t>
      </w:r>
      <w:r w:rsidR="00821B98">
        <w:rPr>
          <w:b/>
          <w:bCs/>
          <w:lang w:val="it-IT"/>
        </w:rPr>
        <w:t>2</w:t>
      </w:r>
      <w:r w:rsidRPr="00BE0B9F">
        <w:rPr>
          <w:b/>
          <w:bCs/>
          <w:lang w:val="it-IT"/>
        </w:rPr>
        <w:t>/</w:t>
      </w:r>
      <w:r w:rsidR="007F6AF9" w:rsidRPr="00BE0B9F">
        <w:rPr>
          <w:b/>
          <w:bCs/>
          <w:lang w:val="it-IT"/>
        </w:rPr>
        <w:t>0</w:t>
      </w:r>
      <w:r w:rsidR="00214803">
        <w:rPr>
          <w:b/>
          <w:bCs/>
          <w:lang w:val="it-IT"/>
        </w:rPr>
        <w:t>8</w:t>
      </w:r>
      <w:r w:rsidRPr="00BE0B9F">
        <w:rPr>
          <w:b/>
          <w:bCs/>
          <w:lang w:val="it-IT"/>
        </w:rPr>
        <w:t>/</w:t>
      </w:r>
      <w:r w:rsidR="007F6AF9" w:rsidRPr="00BE0B9F">
        <w:rPr>
          <w:b/>
          <w:bCs/>
          <w:lang w:val="it-IT"/>
        </w:rPr>
        <w:t>2026</w:t>
      </w:r>
      <w:r w:rsidRPr="00BE0B9F">
        <w:rPr>
          <w:b/>
          <w:bCs/>
          <w:lang w:val="it-IT"/>
        </w:rPr>
        <w:t>,</w:t>
      </w:r>
      <w:r w:rsidRPr="00651643">
        <w:rPr>
          <w:b/>
          <w:bCs/>
          <w:lang w:val="it-IT"/>
        </w:rPr>
        <w:t xml:space="preserve">  ora </w:t>
      </w:r>
      <w:r w:rsidR="007F6AF9" w:rsidRPr="00651643">
        <w:rPr>
          <w:b/>
          <w:bCs/>
          <w:lang w:val="it-IT"/>
        </w:rPr>
        <w:t>16.00</w:t>
      </w:r>
    </w:p>
    <w:p w14:paraId="53517B91" w14:textId="77777777" w:rsidR="00657D19" w:rsidRPr="0040057D" w:rsidRDefault="00657D19" w:rsidP="00143753">
      <w:pPr>
        <w:ind w:left="720"/>
        <w:jc w:val="both"/>
        <w:rPr>
          <w:lang w:val="it-IT"/>
        </w:rPr>
      </w:pPr>
      <w:r w:rsidRPr="0040057D">
        <w:rPr>
          <w:lang w:val="it-IT"/>
        </w:rPr>
        <w:t>4. Informaţii privind ofertele:</w:t>
      </w:r>
    </w:p>
    <w:p w14:paraId="77FE5B7D" w14:textId="1C785D01" w:rsidR="00657D19" w:rsidRPr="002B129C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4.1. Data-limită de depunere a ofertelor: </w:t>
      </w:r>
      <w:r w:rsidR="00214803">
        <w:rPr>
          <w:b/>
          <w:bCs/>
          <w:lang w:val="it-IT"/>
        </w:rPr>
        <w:t>20</w:t>
      </w:r>
      <w:r w:rsidRPr="00651643">
        <w:rPr>
          <w:b/>
          <w:bCs/>
          <w:lang w:val="it-IT"/>
        </w:rPr>
        <w:t>/</w:t>
      </w:r>
      <w:r w:rsidR="00841F1A" w:rsidRPr="00651643">
        <w:rPr>
          <w:b/>
          <w:bCs/>
          <w:lang w:val="it-IT"/>
        </w:rPr>
        <w:t>0</w:t>
      </w:r>
      <w:r w:rsidR="00214803">
        <w:rPr>
          <w:b/>
          <w:bCs/>
          <w:lang w:val="it-IT"/>
        </w:rPr>
        <w:t>8</w:t>
      </w:r>
      <w:r w:rsidRPr="00651643">
        <w:rPr>
          <w:b/>
          <w:bCs/>
          <w:lang w:val="it-IT"/>
        </w:rPr>
        <w:t>/</w:t>
      </w:r>
      <w:r w:rsidR="007F6AF9" w:rsidRPr="00651643">
        <w:rPr>
          <w:b/>
          <w:bCs/>
          <w:lang w:val="it-IT"/>
        </w:rPr>
        <w:t>2026</w:t>
      </w:r>
      <w:r w:rsidRPr="00651643">
        <w:rPr>
          <w:b/>
          <w:bCs/>
          <w:lang w:val="it-IT"/>
        </w:rPr>
        <w:t xml:space="preserve">,  ora </w:t>
      </w:r>
      <w:r w:rsidR="007F6AF9" w:rsidRPr="00651643">
        <w:rPr>
          <w:b/>
          <w:bCs/>
          <w:lang w:val="it-IT"/>
        </w:rPr>
        <w:t>16</w:t>
      </w:r>
      <w:r w:rsidR="007F6AF9">
        <w:rPr>
          <w:b/>
          <w:bCs/>
          <w:lang w:val="it-IT"/>
        </w:rPr>
        <w:t>.00</w:t>
      </w:r>
    </w:p>
    <w:p w14:paraId="0E5DB61C" w14:textId="77777777" w:rsidR="001B5239" w:rsidRPr="0040057D" w:rsidRDefault="00657D19" w:rsidP="001B5239">
      <w:pPr>
        <w:ind w:left="720"/>
        <w:jc w:val="both"/>
        <w:rPr>
          <w:lang w:val="it-IT"/>
        </w:rPr>
      </w:pPr>
      <w:r w:rsidRPr="002B129C">
        <w:rPr>
          <w:lang w:val="it-IT"/>
        </w:rPr>
        <w:t>4.2. Adresa la care trebuie depuse ofertele: </w:t>
      </w:r>
      <w:r w:rsidR="001B5239" w:rsidRPr="002B129C">
        <w:rPr>
          <w:b/>
          <w:bCs/>
          <w:lang w:val="it-IT"/>
        </w:rPr>
        <w:t xml:space="preserve">sediul Comunei </w:t>
      </w:r>
      <w:r w:rsidR="001B5239">
        <w:rPr>
          <w:b/>
          <w:bCs/>
          <w:lang w:val="it-IT"/>
        </w:rPr>
        <w:t>Tinca, str. Armata Română, nr. 2</w:t>
      </w:r>
      <w:r w:rsidR="001B5239" w:rsidRPr="0040057D">
        <w:rPr>
          <w:b/>
          <w:bCs/>
          <w:lang w:val="it-IT"/>
        </w:rPr>
        <w:t>, județul Bihor</w:t>
      </w:r>
    </w:p>
    <w:p w14:paraId="0FD060AE" w14:textId="3C1FF9C2" w:rsidR="00657D19" w:rsidRPr="0040057D" w:rsidRDefault="00657D19" w:rsidP="00143753">
      <w:pPr>
        <w:ind w:left="720"/>
        <w:jc w:val="both"/>
        <w:rPr>
          <w:lang w:val="it-IT"/>
        </w:rPr>
      </w:pPr>
      <w:r w:rsidRPr="0040057D">
        <w:rPr>
          <w:lang w:val="it-IT"/>
        </w:rPr>
        <w:t>4.3. Numărul de exemplare în care trebuie depusă fiecare ofertă: </w:t>
      </w:r>
      <w:r w:rsidRPr="0040057D">
        <w:rPr>
          <w:b/>
          <w:bCs/>
          <w:lang w:val="it-IT"/>
        </w:rPr>
        <w:t>2 exemplare (original și copie)</w:t>
      </w:r>
    </w:p>
    <w:p w14:paraId="4819ADE1" w14:textId="10AB73DD" w:rsidR="00657D19" w:rsidRPr="0040057D" w:rsidRDefault="00657D19" w:rsidP="00143753">
      <w:pPr>
        <w:ind w:left="720"/>
        <w:jc w:val="both"/>
        <w:rPr>
          <w:lang w:val="it-IT"/>
        </w:rPr>
      </w:pPr>
      <w:r w:rsidRPr="002B129C">
        <w:rPr>
          <w:lang w:val="it-IT"/>
        </w:rPr>
        <w:t>5. Data şi locul la care se va desfăşura sedinţa publică de deschidere a ofertelor</w:t>
      </w:r>
      <w:r w:rsidRPr="00651643">
        <w:rPr>
          <w:lang w:val="it-IT"/>
        </w:rPr>
        <w:t>: </w:t>
      </w:r>
      <w:r w:rsidR="00841F1A" w:rsidRPr="00651643">
        <w:rPr>
          <w:b/>
          <w:bCs/>
          <w:lang w:val="it-IT"/>
        </w:rPr>
        <w:t>2</w:t>
      </w:r>
      <w:r w:rsidR="00214803">
        <w:rPr>
          <w:b/>
          <w:bCs/>
          <w:lang w:val="it-IT"/>
        </w:rPr>
        <w:t>1</w:t>
      </w:r>
      <w:r w:rsidRPr="00651643">
        <w:rPr>
          <w:b/>
          <w:bCs/>
          <w:lang w:val="it-IT"/>
        </w:rPr>
        <w:t>/</w:t>
      </w:r>
      <w:r w:rsidR="0024009E" w:rsidRPr="00651643">
        <w:rPr>
          <w:b/>
          <w:bCs/>
          <w:lang w:val="it-IT"/>
        </w:rPr>
        <w:t>0</w:t>
      </w:r>
      <w:r w:rsidR="00214803">
        <w:rPr>
          <w:b/>
          <w:bCs/>
          <w:lang w:val="it-IT"/>
        </w:rPr>
        <w:t>8</w:t>
      </w:r>
      <w:r w:rsidRPr="00651643">
        <w:rPr>
          <w:b/>
          <w:bCs/>
          <w:lang w:val="it-IT"/>
        </w:rPr>
        <w:t>/202</w:t>
      </w:r>
      <w:r w:rsidR="0024009E" w:rsidRPr="00651643">
        <w:rPr>
          <w:b/>
          <w:bCs/>
          <w:lang w:val="it-IT"/>
        </w:rPr>
        <w:t>6</w:t>
      </w:r>
      <w:r w:rsidRPr="002B129C">
        <w:rPr>
          <w:b/>
          <w:bCs/>
          <w:lang w:val="it-IT"/>
        </w:rPr>
        <w:t xml:space="preserve">, </w:t>
      </w:r>
      <w:r w:rsidRPr="00651643">
        <w:rPr>
          <w:b/>
          <w:bCs/>
          <w:lang w:val="it-IT"/>
        </w:rPr>
        <w:t xml:space="preserve">ora </w:t>
      </w:r>
      <w:r w:rsidR="0024009E" w:rsidRPr="00651643">
        <w:rPr>
          <w:b/>
          <w:bCs/>
          <w:lang w:val="it-IT"/>
        </w:rPr>
        <w:t>10.00</w:t>
      </w:r>
      <w:r w:rsidRPr="00651643">
        <w:rPr>
          <w:b/>
          <w:bCs/>
          <w:lang w:val="it-IT"/>
        </w:rPr>
        <w:t>, la</w:t>
      </w:r>
      <w:r w:rsidRPr="002B129C">
        <w:rPr>
          <w:b/>
          <w:bCs/>
          <w:lang w:val="it-IT"/>
        </w:rPr>
        <w:t xml:space="preserve"> sediul Comunei </w:t>
      </w:r>
      <w:r w:rsidR="00143753">
        <w:rPr>
          <w:b/>
          <w:bCs/>
          <w:lang w:val="it-IT"/>
        </w:rPr>
        <w:t>Tinca, str. Armata Română, nr. 2</w:t>
      </w:r>
      <w:r w:rsidRPr="0040057D">
        <w:rPr>
          <w:b/>
          <w:bCs/>
          <w:lang w:val="it-IT"/>
        </w:rPr>
        <w:t>, județul Bihor</w:t>
      </w:r>
    </w:p>
    <w:p w14:paraId="1C307332" w14:textId="1D97B239" w:rsidR="00657D19" w:rsidRPr="00657D19" w:rsidRDefault="00657D19" w:rsidP="00143753">
      <w:pPr>
        <w:ind w:left="720"/>
        <w:jc w:val="both"/>
      </w:pPr>
      <w:r w:rsidRPr="002B129C">
        <w:rPr>
          <w:lang w:val="it-IT"/>
        </w:rPr>
        <w:t>6. Denumirea, adresa, numărul de telefon, fax şi/sau adresa de e-mail ale instanţei competente în soluţionarea litigiilor apărute şi termenele pentru sesizarea instanţei: </w:t>
      </w:r>
      <w:r w:rsidRPr="002B129C">
        <w:rPr>
          <w:b/>
          <w:bCs/>
          <w:lang w:val="it-IT"/>
        </w:rPr>
        <w:t xml:space="preserve">Tribunalul Bihor, Oradea str. </w:t>
      </w:r>
      <w:r w:rsidRPr="00657D19">
        <w:rPr>
          <w:b/>
          <w:bCs/>
        </w:rPr>
        <w:t>Parcul Traian nr. 10, tel: 0259/414896,</w:t>
      </w:r>
      <w:r w:rsidR="00CE4484">
        <w:rPr>
          <w:b/>
          <w:bCs/>
        </w:rPr>
        <w:t xml:space="preserve"> </w:t>
      </w:r>
      <w:r w:rsidRPr="00657D19">
        <w:rPr>
          <w:b/>
          <w:bCs/>
        </w:rPr>
        <w:t>fax:</w:t>
      </w:r>
      <w:r w:rsidR="00CF0866">
        <w:rPr>
          <w:b/>
          <w:bCs/>
        </w:rPr>
        <w:t xml:space="preserve"> </w:t>
      </w:r>
      <w:r w:rsidRPr="00657D19">
        <w:rPr>
          <w:b/>
          <w:bCs/>
        </w:rPr>
        <w:t>0359-432 750, email: tr-bihor-reg@just.ro</w:t>
      </w:r>
    </w:p>
    <w:p w14:paraId="09C01292" w14:textId="3D7EF7DA" w:rsidR="00657D19" w:rsidRPr="00143753" w:rsidRDefault="00657D19" w:rsidP="00143753">
      <w:pPr>
        <w:ind w:left="720"/>
        <w:jc w:val="both"/>
        <w:rPr>
          <w:b/>
          <w:bCs/>
          <w:lang w:val="ro-RO"/>
        </w:rPr>
      </w:pPr>
      <w:r w:rsidRPr="002B129C">
        <w:rPr>
          <w:lang w:val="it-IT"/>
        </w:rPr>
        <w:t>7. Data transmiterii anunţului de licitaţie către instituţiile abilitate, în vederea publicării: </w:t>
      </w:r>
      <w:r w:rsidR="00143753">
        <w:rPr>
          <w:b/>
          <w:bCs/>
          <w:lang w:val="it-IT"/>
        </w:rPr>
        <w:t xml:space="preserve"> </w:t>
      </w:r>
      <w:r w:rsidR="0034256B">
        <w:rPr>
          <w:b/>
          <w:bCs/>
          <w:lang w:val="it-IT"/>
        </w:rPr>
        <w:t>(1</w:t>
      </w:r>
      <w:r w:rsidR="00214803">
        <w:rPr>
          <w:b/>
          <w:bCs/>
          <w:lang w:val="it-IT"/>
        </w:rPr>
        <w:t>6</w:t>
      </w:r>
      <w:r w:rsidR="00651643" w:rsidRPr="00651643">
        <w:rPr>
          <w:b/>
          <w:bCs/>
          <w:lang w:val="it-IT"/>
        </w:rPr>
        <w:t>.0</w:t>
      </w:r>
      <w:r w:rsidR="0034256B">
        <w:rPr>
          <w:b/>
          <w:bCs/>
          <w:lang w:val="it-IT"/>
        </w:rPr>
        <w:t>7</w:t>
      </w:r>
      <w:r w:rsidR="00651643" w:rsidRPr="00651643">
        <w:rPr>
          <w:b/>
          <w:bCs/>
          <w:lang w:val="it-IT"/>
        </w:rPr>
        <w:t>.2026</w:t>
      </w:r>
      <w:r w:rsidR="00143753" w:rsidRPr="00651643">
        <w:rPr>
          <w:b/>
          <w:bCs/>
          <w:lang w:val="it-IT"/>
        </w:rPr>
        <w:t>)</w:t>
      </w:r>
    </w:p>
    <w:p w14:paraId="2CFE537B" w14:textId="77777777" w:rsidR="00D00853" w:rsidRPr="002B129C" w:rsidRDefault="00D00853">
      <w:pPr>
        <w:rPr>
          <w:lang w:val="it-IT"/>
        </w:rPr>
      </w:pPr>
    </w:p>
    <w:sectPr w:rsidR="00D00853" w:rsidRPr="002B1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109D0"/>
    <w:multiLevelType w:val="multilevel"/>
    <w:tmpl w:val="4C0C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83"/>
    <w:rsid w:val="00143753"/>
    <w:rsid w:val="001B5239"/>
    <w:rsid w:val="00214803"/>
    <w:rsid w:val="0024009E"/>
    <w:rsid w:val="002B129C"/>
    <w:rsid w:val="002B3ABD"/>
    <w:rsid w:val="002E244C"/>
    <w:rsid w:val="002F7167"/>
    <w:rsid w:val="00323681"/>
    <w:rsid w:val="0034256B"/>
    <w:rsid w:val="0040057D"/>
    <w:rsid w:val="004E0C51"/>
    <w:rsid w:val="004F690D"/>
    <w:rsid w:val="00555A80"/>
    <w:rsid w:val="00570D7B"/>
    <w:rsid w:val="00584CB6"/>
    <w:rsid w:val="005877EC"/>
    <w:rsid w:val="00651643"/>
    <w:rsid w:val="00657D19"/>
    <w:rsid w:val="00666CDE"/>
    <w:rsid w:val="006F666E"/>
    <w:rsid w:val="007A220A"/>
    <w:rsid w:val="007F6AF9"/>
    <w:rsid w:val="00821B98"/>
    <w:rsid w:val="00841F1A"/>
    <w:rsid w:val="0091792C"/>
    <w:rsid w:val="00962C1C"/>
    <w:rsid w:val="00965D35"/>
    <w:rsid w:val="009D2AE5"/>
    <w:rsid w:val="00A315EE"/>
    <w:rsid w:val="00A434B3"/>
    <w:rsid w:val="00B81713"/>
    <w:rsid w:val="00BE0B9F"/>
    <w:rsid w:val="00BE0D84"/>
    <w:rsid w:val="00CE4484"/>
    <w:rsid w:val="00CE6680"/>
    <w:rsid w:val="00CF0866"/>
    <w:rsid w:val="00CF7D07"/>
    <w:rsid w:val="00D00853"/>
    <w:rsid w:val="00D1488C"/>
    <w:rsid w:val="00D41983"/>
    <w:rsid w:val="00DA38F2"/>
    <w:rsid w:val="00DA6FE8"/>
    <w:rsid w:val="00DB4E39"/>
    <w:rsid w:val="00E05368"/>
    <w:rsid w:val="00EE3CC5"/>
    <w:rsid w:val="00F8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7D9C"/>
  <w15:chartTrackingRefBased/>
  <w15:docId w15:val="{43815DB6-F834-4026-879B-BED58930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9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9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9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9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9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5A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tinc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04E7-90C3-49F2-BF84-2D64823D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Madalina</cp:lastModifiedBy>
  <cp:revision>8</cp:revision>
  <cp:lastPrinted>2026-02-24T09:25:00Z</cp:lastPrinted>
  <dcterms:created xsi:type="dcterms:W3CDTF">2026-07-15T08:27:00Z</dcterms:created>
  <dcterms:modified xsi:type="dcterms:W3CDTF">2026-07-15T10:30:00Z</dcterms:modified>
</cp:coreProperties>
</file>